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7E376C23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7C0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3EDCD2A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F0C13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Экологический менеджмент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2E035EE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0F0C13" w:rsidRPr="000F0C13">
        <w:rPr>
          <w:rFonts w:ascii="Times New Roman" w:hAnsi="Times New Roman" w:cs="Times New Roman"/>
          <w:sz w:val="24"/>
          <w:szCs w:val="24"/>
        </w:rPr>
        <w:t>20.03.01 Техносферная безопасность</w:t>
      </w:r>
      <w:r w:rsidR="009A4784">
        <w:rPr>
          <w:rFonts w:ascii="Times New Roman" w:hAnsi="Times New Roman" w:cs="Times New Roman"/>
          <w:sz w:val="24"/>
          <w:szCs w:val="24"/>
        </w:rPr>
        <w:t>, направленность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>20.03.01 Техносферная безопасность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 от 21.03.2016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>№ 246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520F608" w14:textId="77777777" w:rsidR="004C3E19" w:rsidRDefault="00B84E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</w:p>
    <w:p w14:paraId="7EA14731" w14:textId="360ABDD2" w:rsidR="00730DC7" w:rsidRDefault="004C3E1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E19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организационно-управленческие навыки в профессиональной и социальной деятельности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 w:rsidR="00B84E59"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30DC7" w:rsidRPr="007C0A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D5D1FF" w14:textId="4F254D90" w:rsidR="004C3E19" w:rsidRDefault="004C3E1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 компетенций (ОПК):</w:t>
      </w:r>
    </w:p>
    <w:p w14:paraId="651D747D" w14:textId="68E78489" w:rsidR="004C3E19" w:rsidRDefault="004C3E1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E19">
        <w:rPr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при оценке эффективности результатов профессиональной деятельности (ОПК-2)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47A2D" w14:textId="3337C506" w:rsidR="004C3E19" w:rsidRDefault="004C3E1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133F7761" w14:textId="17E53F86" w:rsidR="004C3E19" w:rsidRDefault="004C3E1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E19">
        <w:rPr>
          <w:rFonts w:ascii="Times New Roman" w:hAnsi="Times New Roman" w:cs="Times New Roman"/>
          <w:sz w:val="24"/>
          <w:szCs w:val="24"/>
        </w:rPr>
        <w:t>способностью использовать законы и методы математики, естественных, гуманитарных и экономических наук при решении профессиональных задач (ПК-22)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557B9675" w:rsidR="00B84E59" w:rsidRP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C3E19" w:rsidRPr="004C3E19">
        <w:rPr>
          <w:rFonts w:ascii="Times New Roman" w:hAnsi="Times New Roman" w:cs="Times New Roman"/>
          <w:sz w:val="24"/>
          <w:szCs w:val="24"/>
        </w:rPr>
        <w:t>поняти</w:t>
      </w:r>
      <w:r w:rsidR="004C3E19">
        <w:rPr>
          <w:rFonts w:ascii="Times New Roman" w:hAnsi="Times New Roman" w:cs="Times New Roman"/>
          <w:sz w:val="24"/>
          <w:szCs w:val="24"/>
        </w:rPr>
        <w:t>я</w:t>
      </w:r>
      <w:r w:rsidR="004C3E19" w:rsidRPr="004C3E19">
        <w:rPr>
          <w:rFonts w:ascii="Times New Roman" w:hAnsi="Times New Roman" w:cs="Times New Roman"/>
          <w:sz w:val="24"/>
          <w:szCs w:val="24"/>
        </w:rPr>
        <w:t xml:space="preserve"> «экологический менеджмент», менеджмент как вид деятельности, систему управления</w:t>
      </w:r>
      <w:r w:rsidR="004C3E19">
        <w:rPr>
          <w:rFonts w:ascii="Times New Roman" w:hAnsi="Times New Roman" w:cs="Times New Roman"/>
          <w:sz w:val="24"/>
          <w:szCs w:val="24"/>
        </w:rPr>
        <w:t xml:space="preserve">; </w:t>
      </w:r>
      <w:r w:rsidR="004C3E19" w:rsidRPr="004C3E19">
        <w:rPr>
          <w:rFonts w:ascii="Times New Roman" w:hAnsi="Times New Roman" w:cs="Times New Roman"/>
          <w:sz w:val="24"/>
          <w:szCs w:val="24"/>
        </w:rPr>
        <w:t>элемент</w:t>
      </w:r>
      <w:r w:rsidR="004C3E19">
        <w:rPr>
          <w:rFonts w:ascii="Times New Roman" w:hAnsi="Times New Roman" w:cs="Times New Roman"/>
          <w:sz w:val="24"/>
          <w:szCs w:val="24"/>
        </w:rPr>
        <w:t>ов</w:t>
      </w:r>
      <w:r w:rsidR="004C3E19" w:rsidRPr="004C3E19">
        <w:rPr>
          <w:rFonts w:ascii="Times New Roman" w:hAnsi="Times New Roman" w:cs="Times New Roman"/>
          <w:sz w:val="24"/>
          <w:szCs w:val="24"/>
        </w:rPr>
        <w:t xml:space="preserve"> экономического механизма природопользования; систем</w:t>
      </w:r>
      <w:r w:rsidR="004C3E19">
        <w:rPr>
          <w:rFonts w:ascii="Times New Roman" w:hAnsi="Times New Roman" w:cs="Times New Roman"/>
          <w:sz w:val="24"/>
          <w:szCs w:val="24"/>
        </w:rPr>
        <w:t>ы</w:t>
      </w:r>
      <w:r w:rsidR="004C3E19" w:rsidRPr="004C3E19">
        <w:rPr>
          <w:rFonts w:ascii="Times New Roman" w:hAnsi="Times New Roman" w:cs="Times New Roman"/>
          <w:sz w:val="24"/>
          <w:szCs w:val="24"/>
        </w:rPr>
        <w:t xml:space="preserve"> экономических инструментов природоохранной деятельности</w:t>
      </w:r>
      <w:r w:rsidR="004C3E19">
        <w:rPr>
          <w:rFonts w:ascii="Times New Roman" w:hAnsi="Times New Roman" w:cs="Times New Roman"/>
          <w:sz w:val="24"/>
          <w:szCs w:val="24"/>
        </w:rPr>
        <w:t xml:space="preserve">; </w:t>
      </w:r>
      <w:r w:rsidR="004C3E19" w:rsidRPr="004C3E19">
        <w:rPr>
          <w:rFonts w:ascii="Times New Roman" w:hAnsi="Times New Roman" w:cs="Times New Roman"/>
          <w:sz w:val="24"/>
          <w:szCs w:val="24"/>
        </w:rPr>
        <w:t>основны</w:t>
      </w:r>
      <w:r w:rsidR="004C3E19">
        <w:rPr>
          <w:rFonts w:ascii="Times New Roman" w:hAnsi="Times New Roman" w:cs="Times New Roman"/>
          <w:sz w:val="24"/>
          <w:szCs w:val="24"/>
        </w:rPr>
        <w:t>х</w:t>
      </w:r>
      <w:r w:rsidR="004C3E19" w:rsidRPr="004C3E19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4C3E19">
        <w:rPr>
          <w:rFonts w:ascii="Times New Roman" w:hAnsi="Times New Roman" w:cs="Times New Roman"/>
          <w:sz w:val="24"/>
          <w:szCs w:val="24"/>
        </w:rPr>
        <w:t>ов</w:t>
      </w:r>
      <w:r w:rsidR="004C3E19" w:rsidRPr="004C3E19">
        <w:rPr>
          <w:rFonts w:ascii="Times New Roman" w:hAnsi="Times New Roman" w:cs="Times New Roman"/>
          <w:sz w:val="24"/>
          <w:szCs w:val="24"/>
        </w:rPr>
        <w:t xml:space="preserve"> мен</w:t>
      </w:r>
      <w:r w:rsidR="00450D94">
        <w:rPr>
          <w:rFonts w:ascii="Times New Roman" w:hAnsi="Times New Roman" w:cs="Times New Roman"/>
          <w:sz w:val="24"/>
          <w:szCs w:val="24"/>
        </w:rPr>
        <w:t>е</w:t>
      </w:r>
      <w:r w:rsidR="004C3E19" w:rsidRPr="004C3E19">
        <w:rPr>
          <w:rFonts w:ascii="Times New Roman" w:hAnsi="Times New Roman" w:cs="Times New Roman"/>
          <w:sz w:val="24"/>
          <w:szCs w:val="24"/>
        </w:rPr>
        <w:t>джмента при решении проблем природопользования</w:t>
      </w:r>
      <w:r w:rsidR="004C3E1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7A63E397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0D94" w:rsidRPr="00450D94">
        <w:rPr>
          <w:rFonts w:ascii="Times New Roman" w:hAnsi="Times New Roman" w:cs="Times New Roman"/>
          <w:sz w:val="24"/>
          <w:szCs w:val="24"/>
        </w:rPr>
        <w:t>использовать организационно-управленческие навыки в профессиональной и социальной деятельности</w:t>
      </w:r>
      <w:r w:rsidR="00450D94">
        <w:rPr>
          <w:rFonts w:ascii="Times New Roman" w:hAnsi="Times New Roman" w:cs="Times New Roman"/>
          <w:sz w:val="24"/>
          <w:szCs w:val="24"/>
        </w:rPr>
        <w:t xml:space="preserve">; </w:t>
      </w:r>
      <w:r w:rsidR="00450D94" w:rsidRPr="00450D94">
        <w:rPr>
          <w:rFonts w:ascii="Times New Roman" w:hAnsi="Times New Roman" w:cs="Times New Roman"/>
          <w:sz w:val="24"/>
          <w:szCs w:val="24"/>
        </w:rPr>
        <w:t>сравнивать эффективность различных природоохранных мероприятий</w:t>
      </w:r>
      <w:r w:rsidR="00450D94">
        <w:rPr>
          <w:rFonts w:ascii="Times New Roman" w:hAnsi="Times New Roman" w:cs="Times New Roman"/>
          <w:sz w:val="24"/>
          <w:szCs w:val="24"/>
        </w:rPr>
        <w:t xml:space="preserve">; </w:t>
      </w:r>
      <w:r w:rsidR="00450D94" w:rsidRPr="00450D94">
        <w:rPr>
          <w:rFonts w:ascii="Times New Roman" w:hAnsi="Times New Roman" w:cs="Times New Roman"/>
          <w:sz w:val="24"/>
          <w:szCs w:val="24"/>
        </w:rPr>
        <w:t>использовать законы и методы математики, естественных, гуманитарных и экономических наук при решении профессиональных задач в области природопользования</w:t>
      </w:r>
      <w:r w:rsidR="00450D94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171CA173" w:rsidR="00B84E59" w:rsidRDefault="00F83D3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450D94" w:rsidRPr="00450D94">
        <w:rPr>
          <w:rFonts w:ascii="Times New Roman" w:hAnsi="Times New Roman" w:cs="Times New Roman"/>
          <w:sz w:val="24"/>
          <w:szCs w:val="24"/>
        </w:rPr>
        <w:t>управления планово-экономической, проектно-аналитической  и  исследовательской  деятельностью организации</w:t>
      </w:r>
      <w:r w:rsidR="00450D94">
        <w:rPr>
          <w:rFonts w:ascii="Times New Roman" w:hAnsi="Times New Roman" w:cs="Times New Roman"/>
          <w:sz w:val="24"/>
          <w:szCs w:val="24"/>
        </w:rPr>
        <w:t xml:space="preserve">; </w:t>
      </w:r>
      <w:r w:rsidR="00450D94" w:rsidRPr="00450D94">
        <w:rPr>
          <w:rFonts w:ascii="Times New Roman" w:hAnsi="Times New Roman" w:cs="Times New Roman"/>
          <w:sz w:val="24"/>
          <w:szCs w:val="24"/>
        </w:rPr>
        <w:t>выполн</w:t>
      </w:r>
      <w:r w:rsidR="00450D94">
        <w:rPr>
          <w:rFonts w:ascii="Times New Roman" w:hAnsi="Times New Roman" w:cs="Times New Roman"/>
          <w:sz w:val="24"/>
          <w:szCs w:val="24"/>
        </w:rPr>
        <w:t xml:space="preserve">ения </w:t>
      </w:r>
      <w:r w:rsidR="00450D94" w:rsidRPr="00450D94">
        <w:rPr>
          <w:rFonts w:ascii="Times New Roman" w:hAnsi="Times New Roman" w:cs="Times New Roman"/>
          <w:sz w:val="24"/>
          <w:szCs w:val="24"/>
        </w:rPr>
        <w:t>расчет</w:t>
      </w:r>
      <w:r w:rsidR="00450D94">
        <w:rPr>
          <w:rFonts w:ascii="Times New Roman" w:hAnsi="Times New Roman" w:cs="Times New Roman"/>
          <w:sz w:val="24"/>
          <w:szCs w:val="24"/>
        </w:rPr>
        <w:t>ов</w:t>
      </w:r>
      <w:r w:rsidR="00450D94" w:rsidRPr="00450D94">
        <w:rPr>
          <w:rFonts w:ascii="Times New Roman" w:hAnsi="Times New Roman" w:cs="Times New Roman"/>
          <w:sz w:val="24"/>
          <w:szCs w:val="24"/>
        </w:rPr>
        <w:t xml:space="preserve"> по эколого-экономической  оценке  воздействия на окружающую природную среду; выполн</w:t>
      </w:r>
      <w:r w:rsidR="00450D94">
        <w:rPr>
          <w:rFonts w:ascii="Times New Roman" w:hAnsi="Times New Roman" w:cs="Times New Roman"/>
          <w:sz w:val="24"/>
          <w:szCs w:val="24"/>
        </w:rPr>
        <w:t>ения</w:t>
      </w:r>
      <w:r w:rsidR="00450D94" w:rsidRPr="00450D94">
        <w:rPr>
          <w:rFonts w:ascii="Times New Roman" w:hAnsi="Times New Roman" w:cs="Times New Roman"/>
          <w:sz w:val="24"/>
          <w:szCs w:val="24"/>
        </w:rPr>
        <w:t xml:space="preserve"> модельны</w:t>
      </w:r>
      <w:r w:rsidR="00450D94">
        <w:rPr>
          <w:rFonts w:ascii="Times New Roman" w:hAnsi="Times New Roman" w:cs="Times New Roman"/>
          <w:sz w:val="24"/>
          <w:szCs w:val="24"/>
        </w:rPr>
        <w:t>х</w:t>
      </w:r>
      <w:r w:rsidR="00450D94" w:rsidRPr="00450D94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450D94">
        <w:rPr>
          <w:rFonts w:ascii="Times New Roman" w:hAnsi="Times New Roman" w:cs="Times New Roman"/>
          <w:sz w:val="24"/>
          <w:szCs w:val="24"/>
        </w:rPr>
        <w:t>ов</w:t>
      </w:r>
      <w:r w:rsidR="00450D94" w:rsidRPr="00450D94">
        <w:rPr>
          <w:rFonts w:ascii="Times New Roman" w:hAnsi="Times New Roman" w:cs="Times New Roman"/>
          <w:sz w:val="24"/>
          <w:szCs w:val="24"/>
        </w:rPr>
        <w:t xml:space="preserve"> платежей за природные ресурсы, платы за загрязнение окружающей природной среды, тарифов  за  водопотребление, водоотведение и размещение бытовых отходов</w:t>
      </w:r>
      <w:r w:rsidR="00450D94">
        <w:rPr>
          <w:rFonts w:ascii="Times New Roman" w:hAnsi="Times New Roman" w:cs="Times New Roman"/>
          <w:sz w:val="24"/>
          <w:szCs w:val="24"/>
        </w:rPr>
        <w:t xml:space="preserve">; </w:t>
      </w:r>
      <w:r w:rsidR="00450D94" w:rsidRPr="00450D94">
        <w:rPr>
          <w:rFonts w:ascii="Times New Roman" w:hAnsi="Times New Roman" w:cs="Times New Roman"/>
          <w:sz w:val="24"/>
          <w:szCs w:val="24"/>
        </w:rPr>
        <w:t>самостоятельно разбираться в существующих современных подходах к оценке природных ресурсов, экологических налогов, ущербов</w:t>
      </w:r>
      <w:r w:rsidR="00450D94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3D3D10C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450D94" w:rsidRPr="00450D94">
        <w:rPr>
          <w:rFonts w:ascii="Times New Roman" w:hAnsi="Times New Roman" w:cs="Times New Roman"/>
          <w:sz w:val="24"/>
          <w:szCs w:val="24"/>
        </w:rPr>
        <w:t>Теоретические аспекты экологического менеджмента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450D94" w:rsidRPr="00450D94">
        <w:rPr>
          <w:rFonts w:ascii="Times New Roman" w:hAnsi="Times New Roman" w:cs="Times New Roman"/>
          <w:sz w:val="24"/>
          <w:szCs w:val="24"/>
        </w:rPr>
        <w:t>Основы экологического менеджмента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D11D14" w:rsidRPr="00D11D14">
        <w:rPr>
          <w:rFonts w:ascii="Times New Roman" w:hAnsi="Times New Roman" w:cs="Times New Roman"/>
          <w:sz w:val="24"/>
          <w:szCs w:val="24"/>
        </w:rPr>
        <w:t>Основные функции и задачи экологического менеджмента. Отраслевые особенности экологического менеджмента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Внедрение системы экологического менеджмента. Правовые </w:t>
      </w:r>
      <w:r w:rsidR="009E65F7">
        <w:rPr>
          <w:rFonts w:ascii="Times New Roman" w:hAnsi="Times New Roman" w:cs="Times New Roman"/>
          <w:sz w:val="24"/>
          <w:szCs w:val="24"/>
        </w:rPr>
        <w:t>аспекты экологического менеджмента. Раздел 5. Экономические подходы к оценке ущерба от загрязнения окружающей среды. Понятие ущерба. Стоимость ущерба. Виды ущерба.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1B63D25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9E65F7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</w:t>
      </w:r>
      <w:r w:rsidR="009A4784">
        <w:rPr>
          <w:rFonts w:ascii="Times New Roman" w:hAnsi="Times New Roman" w:cs="Times New Roman"/>
          <w:sz w:val="24"/>
          <w:szCs w:val="24"/>
        </w:rPr>
        <w:t xml:space="preserve"> доцент.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E65F7">
        <w:rPr>
          <w:rFonts w:ascii="Times New Roman" w:hAnsi="Times New Roman" w:cs="Times New Roman"/>
          <w:sz w:val="24"/>
          <w:szCs w:val="24"/>
        </w:rPr>
        <w:t xml:space="preserve">зав.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9E65F7">
        <w:rPr>
          <w:rFonts w:ascii="Times New Roman" w:hAnsi="Times New Roman" w:cs="Times New Roman"/>
          <w:sz w:val="24"/>
          <w:szCs w:val="24"/>
        </w:rPr>
        <w:t>ой агрохимии и экологии им. профессора Е.В. Агафонова Турчин В.В.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F0C13"/>
    <w:rsid w:val="00206FBB"/>
    <w:rsid w:val="00305305"/>
    <w:rsid w:val="00321B6D"/>
    <w:rsid w:val="00450D94"/>
    <w:rsid w:val="004C3E19"/>
    <w:rsid w:val="00534ED4"/>
    <w:rsid w:val="005416FA"/>
    <w:rsid w:val="006057B3"/>
    <w:rsid w:val="00675D57"/>
    <w:rsid w:val="00730DC7"/>
    <w:rsid w:val="0073750E"/>
    <w:rsid w:val="00755DCC"/>
    <w:rsid w:val="007C0331"/>
    <w:rsid w:val="007C0A9B"/>
    <w:rsid w:val="007F1256"/>
    <w:rsid w:val="008E569A"/>
    <w:rsid w:val="009A4784"/>
    <w:rsid w:val="009C387D"/>
    <w:rsid w:val="009E65F7"/>
    <w:rsid w:val="00AB7F27"/>
    <w:rsid w:val="00B23F01"/>
    <w:rsid w:val="00B84E59"/>
    <w:rsid w:val="00D11D1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18</cp:revision>
  <dcterms:created xsi:type="dcterms:W3CDTF">2021-09-07T18:33:00Z</dcterms:created>
  <dcterms:modified xsi:type="dcterms:W3CDTF">2023-06-13T08:48:00Z</dcterms:modified>
</cp:coreProperties>
</file>